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715D" w:rsidRDefault="0065245C" w14:paraId="00000001" w14:textId="77777777">
      <w:pPr>
        <w:pStyle w:val="Subtitle"/>
        <w:jc w:val="center"/>
        <w:rPr>
          <w:b/>
          <w:color w:val="000000"/>
        </w:rPr>
      </w:pPr>
      <w:bookmarkStart w:name="_cz8phrbx4gjr" w:colFirst="0" w:colLast="0" w:id="0"/>
      <w:bookmarkEnd w:id="0"/>
      <w:r>
        <w:rPr>
          <w:b/>
          <w:color w:val="000000"/>
        </w:rPr>
        <w:t>Reviver RPLATE Product Description</w:t>
      </w:r>
    </w:p>
    <w:p w:rsidR="0061715D" w:rsidRDefault="0065245C" w14:paraId="00000002" w14:textId="77777777">
      <w:pPr>
        <w:pStyle w:val="Heading3"/>
        <w:keepNext w:val="0"/>
        <w:keepLines w:val="0"/>
        <w:spacing w:before="280"/>
        <w:rPr>
          <w:b/>
          <w:color w:val="000000"/>
          <w:sz w:val="26"/>
          <w:szCs w:val="26"/>
        </w:rPr>
      </w:pPr>
      <w:bookmarkStart w:name="_tvx6mcsxjke1" w:colFirst="0" w:colLast="0" w:id="1"/>
      <w:bookmarkEnd w:id="1"/>
      <w:r>
        <w:rPr>
          <w:b/>
          <w:color w:val="000000"/>
          <w:sz w:val="26"/>
          <w:szCs w:val="26"/>
        </w:rPr>
        <w:t>The Future of License Plates is Here.</w:t>
      </w:r>
    </w:p>
    <w:p w:rsidR="0061715D" w:rsidRDefault="0065245C" w14:paraId="00000003" w14:textId="77777777">
      <w:pPr>
        <w:spacing w:before="240" w:after="240"/>
      </w:pPr>
      <w:r w:rsidRPr="603E4E0F" w:rsidR="0065245C">
        <w:rPr>
          <w:lang w:val="en-US"/>
        </w:rPr>
        <w:t xml:space="preserve">For over a century, license plates have </w:t>
      </w:r>
      <w:r w:rsidRPr="603E4E0F" w:rsidR="0065245C">
        <w:rPr>
          <w:lang w:val="en-US"/>
        </w:rPr>
        <w:t>remained</w:t>
      </w:r>
      <w:r w:rsidRPr="603E4E0F" w:rsidR="0065245C">
        <w:rPr>
          <w:lang w:val="en-US"/>
        </w:rPr>
        <w:t xml:space="preserve"> unchanged—until now. The RPLATE redefines what a license plate can do, transforming the standard metal plate into a sleek, digital display and a smart, connected vehicle platform designed for the modern driver.</w:t>
      </w:r>
    </w:p>
    <w:p w:rsidR="0061715D" w:rsidRDefault="0065245C" w14:paraId="00000004" w14:textId="77777777">
      <w:pPr>
        <w:spacing w:before="240" w:after="240"/>
      </w:pPr>
      <w:r>
        <w:t>With the Reviver app, renewing your registration takes just seconds—no more DMV lines, paperwork, or late fees. The Monochromatic HD display gives your vehicle a premium, modern look, while customizable banner messages let you personalize your plate like never before. And if your vehicle is ever stolen, the RPLATE helps law enforcement respond faster by displaying a stolen vehicle alert directly on your plate.</w:t>
      </w:r>
    </w:p>
    <w:p w:rsidR="0061715D" w:rsidRDefault="0065245C" w14:paraId="00000005" w14:textId="77777777">
      <w:pPr>
        <w:spacing w:before="240" w:after="240"/>
      </w:pPr>
      <w:r w:rsidRPr="603E4E0F" w:rsidR="0065245C">
        <w:rPr>
          <w:lang w:val="en-US"/>
        </w:rPr>
        <w:t xml:space="preserve">Innovation </w:t>
      </w:r>
      <w:r w:rsidRPr="603E4E0F" w:rsidR="0065245C">
        <w:rPr>
          <w:lang w:val="en-US"/>
        </w:rPr>
        <w:t>doesn’t</w:t>
      </w:r>
      <w:r w:rsidRPr="603E4E0F" w:rsidR="0065245C">
        <w:rPr>
          <w:lang w:val="en-US"/>
        </w:rPr>
        <w:t xml:space="preserve"> stop here—the RPLATE continues to evolve, delivering </w:t>
      </w:r>
      <w:r w:rsidRPr="603E4E0F" w:rsidR="0065245C">
        <w:rPr>
          <w:lang w:val="en-US"/>
        </w:rPr>
        <w:t>cutting-edge</w:t>
      </w:r>
      <w:r w:rsidRPr="603E4E0F" w:rsidR="0065245C">
        <w:rPr>
          <w:lang w:val="en-US"/>
        </w:rPr>
        <w:t xml:space="preserve"> features that make life on the road smarter, safer, and more seamless for everyday drivers.</w:t>
      </w:r>
    </w:p>
    <w:p w:rsidR="0061715D" w:rsidRDefault="0065245C" w14:paraId="00000006" w14:textId="77777777">
      <w:pPr>
        <w:spacing w:before="240" w:after="240"/>
      </w:pPr>
      <w:r w:rsidRPr="603E4E0F" w:rsidR="0065245C">
        <w:rPr>
          <w:lang w:val="en-US"/>
        </w:rPr>
        <w:t xml:space="preserve">This </w:t>
      </w:r>
      <w:r w:rsidRPr="603E4E0F" w:rsidR="0065245C">
        <w:rPr>
          <w:lang w:val="en-US"/>
        </w:rPr>
        <w:t>isn’t</w:t>
      </w:r>
      <w:r w:rsidRPr="603E4E0F" w:rsidR="0065245C">
        <w:rPr>
          <w:lang w:val="en-US"/>
        </w:rPr>
        <w:t xml:space="preserve"> just an evolution—</w:t>
      </w:r>
      <w:r w:rsidRPr="603E4E0F" w:rsidR="0065245C">
        <w:rPr>
          <w:lang w:val="en-US"/>
        </w:rPr>
        <w:t>it’s</w:t>
      </w:r>
      <w:r w:rsidRPr="603E4E0F" w:rsidR="0065245C">
        <w:rPr>
          <w:lang w:val="en-US"/>
        </w:rPr>
        <w:t xml:space="preserve"> a revolution. Get your RPLATE today and experience the future of license plates!</w:t>
      </w:r>
    </w:p>
    <w:p w:rsidR="0061715D" w:rsidRDefault="0061715D" w14:paraId="00000007" w14:textId="77777777">
      <w:pPr>
        <w:spacing w:before="240" w:after="240"/>
        <w:rPr>
          <w:b/>
        </w:rPr>
      </w:pPr>
    </w:p>
    <w:sectPr w:rsidR="0061715D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15D"/>
    <w:rsid w:val="004A240C"/>
    <w:rsid w:val="0061715D"/>
    <w:rsid w:val="0065245C"/>
    <w:rsid w:val="603E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0161CA48-E8E1-48B2-A54A-643BB0D8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265B4CEC614F468E2DC58800345F99" ma:contentTypeVersion="18" ma:contentTypeDescription="Create a new document." ma:contentTypeScope="" ma:versionID="77c366e2fbc6734c334faf3d6590034a">
  <xsd:schema xmlns:xsd="http://www.w3.org/2001/XMLSchema" xmlns:xs="http://www.w3.org/2001/XMLSchema" xmlns:p="http://schemas.microsoft.com/office/2006/metadata/properties" xmlns:ns2="895e9262-87d2-4e3b-8f69-0ecabc9b8fd5" xmlns:ns3="bc705085-2be6-4079-85cd-910b7d829421" targetNamespace="http://schemas.microsoft.com/office/2006/metadata/properties" ma:root="true" ma:fieldsID="5012e5da7e0908bd331d338d62ebcb8e" ns2:_="" ns3:_="">
    <xsd:import namespace="895e9262-87d2-4e3b-8f69-0ecabc9b8fd5"/>
    <xsd:import namespace="bc705085-2be6-4079-85cd-910b7d8294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e9262-87d2-4e3b-8f69-0ecabc9b8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0f9f551-ba16-4bec-a083-aa7d805d61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05085-2be6-4079-85cd-910b7d82942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9b1c65f-2fd9-4b35-8e62-fd6191636919}" ma:internalName="TaxCatchAll" ma:showField="CatchAllData" ma:web="bc705085-2be6-4079-85cd-910b7d8294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5e9262-87d2-4e3b-8f69-0ecabc9b8fd5">
      <Terms xmlns="http://schemas.microsoft.com/office/infopath/2007/PartnerControls"/>
    </lcf76f155ced4ddcb4097134ff3c332f>
    <TaxCatchAll xmlns="bc705085-2be6-4079-85cd-910b7d829421" xsi:nil="true"/>
  </documentManagement>
</p:properties>
</file>

<file path=customXml/itemProps1.xml><?xml version="1.0" encoding="utf-8"?>
<ds:datastoreItem xmlns:ds="http://schemas.openxmlformats.org/officeDocument/2006/customXml" ds:itemID="{D6A600D8-DB4A-4D8F-A64C-D7609E521A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04FA-BFE8-4B94-A152-FAA9A2ABA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5e9262-87d2-4e3b-8f69-0ecabc9b8fd5"/>
    <ds:schemaRef ds:uri="bc705085-2be6-4079-85cd-910b7d8294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98C8AD-C04C-43A5-A28C-E10F167AC851}">
  <ds:schemaRefs>
    <ds:schemaRef ds:uri="http://schemas.microsoft.com/office/2006/metadata/properties"/>
    <ds:schemaRef ds:uri="http://schemas.microsoft.com/office/infopath/2007/PartnerControls"/>
    <ds:schemaRef ds:uri="895e9262-87d2-4e3b-8f69-0ecabc9b8fd5"/>
    <ds:schemaRef ds:uri="bc705085-2be6-4079-85cd-910b7d82942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Edee Gonzalez</cp:lastModifiedBy>
  <cp:revision>2</cp:revision>
  <dcterms:created xsi:type="dcterms:W3CDTF">2025-03-20T22:21:00Z</dcterms:created>
  <dcterms:modified xsi:type="dcterms:W3CDTF">2025-03-20T22:21:45Z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0x010100A3265B4CEC614F468E2DC58800345F99</vt:lpwstr>
  </property>
  <property fmtid="{D5CDD505-2E9C-101B-9397-08002B2CF9AE}" pid="3" name="MediaServiceImageTags">
    <vt:lpwstr/>
  </property>
</Properties>
</file>